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41B3AAD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7C14D9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3C21E5">
        <w:rPr>
          <w:rFonts w:ascii="Century Gothic" w:hAnsi="Century Gothic"/>
          <w:b/>
          <w:sz w:val="28"/>
          <w:szCs w:val="28"/>
          <w:u w:val="single"/>
          <w:lang w:val="en-CA"/>
        </w:rPr>
        <w:t>32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94527E2" w14:textId="36035EBF" w:rsidR="007113BA" w:rsidRDefault="007113BA" w:rsidP="007113B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T-shaped extruded aluminum, alternating </w:t>
      </w:r>
      <w:r w:rsidR="003C21E5">
        <w:rPr>
          <w:rFonts w:ascii="Century Gothic" w:hAnsi="Century Gothic"/>
          <w:sz w:val="20"/>
          <w:szCs w:val="20"/>
          <w:lang w:val="en-CA"/>
        </w:rPr>
        <w:t>between blades striated every 25</w:t>
      </w:r>
      <w:r>
        <w:rPr>
          <w:rFonts w:ascii="Century Gothic" w:hAnsi="Century Gothic"/>
          <w:sz w:val="20"/>
          <w:szCs w:val="20"/>
          <w:lang w:val="en-CA"/>
        </w:rPr>
        <w:t xml:space="preserve"> mm (1”), and non-striated blades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</w:t>
      </w:r>
      <w:bookmarkStart w:id="2" w:name="_GoBack"/>
      <w:bookmarkEnd w:id="2"/>
      <w:r w:rsidRPr="000D26D0">
        <w:rPr>
          <w:rFonts w:ascii="Century Gothic" w:hAnsi="Century Gothic"/>
          <w:sz w:val="20"/>
          <w:szCs w:val="20"/>
          <w:lang w:val="en-CA"/>
        </w:rPr>
        <w:t xml:space="preserve">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2EFC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21E5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4C7A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852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13BA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2429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A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C7BA2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03B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E6A12-C98C-438A-84D3-5F985E72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2020-09-25T17:29:00Z</dcterms:created>
  <dcterms:modified xsi:type="dcterms:W3CDTF">2020-09-25T17:32:00Z</dcterms:modified>
</cp:coreProperties>
</file>